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AC07" w14:textId="195A78B2" w:rsidR="0071023A" w:rsidRPr="004D1D32" w:rsidRDefault="00B16B4F" w:rsidP="004D1D32">
      <w:pPr>
        <w:pStyle w:val="Heading1"/>
        <w:jc w:val="center"/>
        <w:rPr>
          <w:rFonts w:ascii="Arial" w:hAnsi="Arial" w:cs="Arial"/>
          <w:b/>
          <w:bCs/>
          <w:lang w:val="en-US"/>
        </w:rPr>
      </w:pPr>
      <w:r>
        <w:rPr>
          <w:noProof/>
        </w:rPr>
        <w:drawing>
          <wp:inline distT="0" distB="0" distL="0" distR="0" wp14:anchorId="170E40C6" wp14:editId="3C82A331">
            <wp:extent cx="5731510" cy="3223895"/>
            <wp:effectExtent l="0" t="0" r="254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00467D70" w:rsidRPr="004D1D32">
        <w:rPr>
          <w:rFonts w:ascii="Arial" w:hAnsi="Arial" w:cs="Arial"/>
          <w:b/>
          <w:bCs/>
          <w:lang w:val="en-US"/>
        </w:rPr>
        <w:t>Hylobiz c</w:t>
      </w:r>
      <w:r w:rsidR="0071023A" w:rsidRPr="004D1D32">
        <w:rPr>
          <w:rFonts w:ascii="Arial" w:hAnsi="Arial" w:cs="Arial"/>
          <w:b/>
          <w:bCs/>
          <w:lang w:val="en-US"/>
        </w:rPr>
        <w:t>ase study- Automation of outstanding dues with real time visibility of cash flow</w:t>
      </w:r>
      <w:r w:rsidR="000C6E61" w:rsidRPr="004D1D32">
        <w:rPr>
          <w:rFonts w:ascii="Arial" w:hAnsi="Arial" w:cs="Arial"/>
          <w:b/>
          <w:bCs/>
          <w:lang w:val="en-US"/>
        </w:rPr>
        <w:t>s</w:t>
      </w:r>
    </w:p>
    <w:p w14:paraId="761E805D" w14:textId="77777777" w:rsidR="00B16B4F" w:rsidRDefault="00814A67">
      <w:pPr>
        <w:rPr>
          <w:lang w:val="en-US"/>
        </w:rPr>
      </w:pPr>
      <w:r w:rsidRPr="004D1D32">
        <w:rPr>
          <w:b/>
          <w:bCs/>
          <w:lang w:val="en-US"/>
        </w:rPr>
        <w:t>Business name-</w:t>
      </w:r>
      <w:r w:rsidR="00965240">
        <w:rPr>
          <w:b/>
          <w:bCs/>
          <w:lang w:val="en-US"/>
        </w:rPr>
        <w:t xml:space="preserve"> </w:t>
      </w:r>
      <w:r w:rsidR="00965240" w:rsidRPr="00965240">
        <w:rPr>
          <w:lang w:val="en-US"/>
        </w:rPr>
        <w:t>“</w:t>
      </w:r>
      <w:r w:rsidR="00965240" w:rsidRPr="00965240">
        <w:rPr>
          <w:color w:val="000000"/>
          <w:szCs w:val="22"/>
        </w:rPr>
        <w:t>S L Wholesale &amp; Trading Co.</w:t>
      </w:r>
      <w:r w:rsidR="00965240">
        <w:rPr>
          <w:color w:val="000000"/>
          <w:szCs w:val="22"/>
        </w:rPr>
        <w:t>”</w:t>
      </w:r>
      <w:r w:rsidR="00883D06" w:rsidRPr="00965240">
        <w:rPr>
          <w:szCs w:val="22"/>
          <w:lang w:val="en-US"/>
        </w:rPr>
        <w:t>,</w:t>
      </w:r>
      <w:r w:rsidR="00883D06">
        <w:rPr>
          <w:lang w:val="en-US"/>
        </w:rPr>
        <w:t xml:space="preserve"> </w:t>
      </w:r>
      <w:r>
        <w:rPr>
          <w:lang w:val="en-US"/>
        </w:rPr>
        <w:t>in Bangalore</w:t>
      </w:r>
    </w:p>
    <w:p w14:paraId="7D8F481F" w14:textId="07C044DD" w:rsidR="00814A67" w:rsidRDefault="00883D06">
      <w:pPr>
        <w:rPr>
          <w:lang w:val="en-US"/>
        </w:rPr>
      </w:pPr>
      <w:r w:rsidRPr="004D1D32">
        <w:rPr>
          <w:b/>
          <w:bCs/>
          <w:lang w:val="en-US"/>
        </w:rPr>
        <w:t>Owner</w:t>
      </w:r>
      <w:r w:rsidR="008863B4" w:rsidRPr="004D1D32">
        <w:rPr>
          <w:b/>
          <w:bCs/>
          <w:lang w:val="en-US"/>
        </w:rPr>
        <w:t xml:space="preserve"> </w:t>
      </w:r>
      <w:r w:rsidR="00E70094">
        <w:rPr>
          <w:b/>
          <w:bCs/>
          <w:lang w:val="en-US"/>
        </w:rPr>
        <w:t>–</w:t>
      </w:r>
      <w:r>
        <w:rPr>
          <w:lang w:val="en-US"/>
        </w:rPr>
        <w:t xml:space="preserve"> Mr</w:t>
      </w:r>
      <w:r w:rsidR="00E70094">
        <w:rPr>
          <w:lang w:val="en-US"/>
        </w:rPr>
        <w:t>.</w:t>
      </w:r>
      <w:r>
        <w:rPr>
          <w:lang w:val="en-US"/>
        </w:rPr>
        <w:t xml:space="preserve"> Sai Kumar</w:t>
      </w:r>
    </w:p>
    <w:p w14:paraId="62C62825" w14:textId="2DA640BF" w:rsidR="00873E10" w:rsidRDefault="008863B4" w:rsidP="00063DE3">
      <w:pPr>
        <w:rPr>
          <w:lang w:val="en-US"/>
        </w:rPr>
      </w:pPr>
      <w:r w:rsidRPr="00063DE3">
        <w:rPr>
          <w:lang w:val="en-US"/>
        </w:rPr>
        <w:t xml:space="preserve">As a </w:t>
      </w:r>
      <w:r w:rsidR="00965240" w:rsidRPr="00965240">
        <w:rPr>
          <w:color w:val="000000"/>
          <w:szCs w:val="22"/>
        </w:rPr>
        <w:t>supplier of spare parts and industrial tools</w:t>
      </w:r>
      <w:r w:rsidRPr="00063DE3">
        <w:rPr>
          <w:lang w:val="en-US"/>
        </w:rPr>
        <w:t>, Mr</w:t>
      </w:r>
      <w:r w:rsidR="00E70094">
        <w:rPr>
          <w:lang w:val="en-US"/>
        </w:rPr>
        <w:t>.</w:t>
      </w:r>
      <w:r w:rsidRPr="00063DE3">
        <w:rPr>
          <w:lang w:val="en-US"/>
        </w:rPr>
        <w:t xml:space="preserve"> Sai Kumar deals with multiple invoices and his buyer network have 30- 60 days credit cycle. When we spoke to him, he shared </w:t>
      </w:r>
      <w:r w:rsidR="003768C0">
        <w:rPr>
          <w:lang w:val="en-US"/>
        </w:rPr>
        <w:t xml:space="preserve">with Hylobiz </w:t>
      </w:r>
      <w:r w:rsidRPr="00063DE3">
        <w:rPr>
          <w:lang w:val="en-US"/>
        </w:rPr>
        <w:t xml:space="preserve">that, when he sends out 500 invoices for instance to his buyer network, he gets paid only after 30 – 60 days of time. </w:t>
      </w:r>
      <w:r w:rsidR="00585690">
        <w:rPr>
          <w:lang w:val="en-US"/>
        </w:rPr>
        <w:t>The business</w:t>
      </w:r>
      <w:r w:rsidRPr="00063DE3">
        <w:rPr>
          <w:lang w:val="en-US"/>
        </w:rPr>
        <w:t xml:space="preserve"> struggles with </w:t>
      </w:r>
      <w:r w:rsidR="004D1D32">
        <w:rPr>
          <w:lang w:val="en-US"/>
        </w:rPr>
        <w:t xml:space="preserve">creation and </w:t>
      </w:r>
      <w:r w:rsidRPr="00063DE3">
        <w:rPr>
          <w:lang w:val="en-US"/>
        </w:rPr>
        <w:t xml:space="preserve">distribution of invoices, </w:t>
      </w:r>
      <w:r w:rsidR="004D1D32">
        <w:rPr>
          <w:lang w:val="en-US"/>
        </w:rPr>
        <w:t xml:space="preserve">with sending out </w:t>
      </w:r>
      <w:r w:rsidRPr="00063DE3">
        <w:rPr>
          <w:lang w:val="en-US"/>
        </w:rPr>
        <w:t>reminders for payment</w:t>
      </w:r>
      <w:r w:rsidR="004D1D32">
        <w:rPr>
          <w:lang w:val="en-US"/>
        </w:rPr>
        <w:t xml:space="preserve"> collection</w:t>
      </w:r>
      <w:r w:rsidRPr="00063DE3">
        <w:rPr>
          <w:lang w:val="en-US"/>
        </w:rPr>
        <w:t xml:space="preserve"> and </w:t>
      </w:r>
      <w:r w:rsidR="00063DE3" w:rsidRPr="00063DE3">
        <w:rPr>
          <w:lang w:val="en-US"/>
        </w:rPr>
        <w:t xml:space="preserve">after </w:t>
      </w:r>
      <w:r w:rsidR="00585690">
        <w:rPr>
          <w:lang w:val="en-US"/>
        </w:rPr>
        <w:t>they start</w:t>
      </w:r>
      <w:r w:rsidR="00063DE3" w:rsidRPr="00063DE3">
        <w:rPr>
          <w:lang w:val="en-US"/>
        </w:rPr>
        <w:t xml:space="preserve"> getting paid</w:t>
      </w:r>
      <w:r w:rsidR="004D1D32">
        <w:rPr>
          <w:lang w:val="en-US"/>
        </w:rPr>
        <w:t xml:space="preserve"> (which is usually very slow and delayed)</w:t>
      </w:r>
      <w:r w:rsidR="00063DE3" w:rsidRPr="00063DE3">
        <w:rPr>
          <w:lang w:val="en-US"/>
        </w:rPr>
        <w:t xml:space="preserve">, </w:t>
      </w:r>
      <w:r w:rsidR="00585690">
        <w:rPr>
          <w:lang w:val="en-US"/>
        </w:rPr>
        <w:t>they find</w:t>
      </w:r>
      <w:r w:rsidRPr="00063DE3">
        <w:rPr>
          <w:lang w:val="en-US"/>
        </w:rPr>
        <w:t xml:space="preserve"> it difficult to </w:t>
      </w:r>
      <w:r w:rsidR="00873E10" w:rsidRPr="00063DE3">
        <w:rPr>
          <w:lang w:val="en-US"/>
        </w:rPr>
        <w:t>manage the tedious reconciliation process</w:t>
      </w:r>
      <w:r w:rsidR="00063DE3">
        <w:rPr>
          <w:lang w:val="en-US"/>
        </w:rPr>
        <w:t>.</w:t>
      </w:r>
    </w:p>
    <w:p w14:paraId="32C8AF0A" w14:textId="284E9849" w:rsidR="00585690" w:rsidRPr="00585690" w:rsidRDefault="00585690" w:rsidP="00063DE3">
      <w:pPr>
        <w:rPr>
          <w:b/>
          <w:bCs/>
          <w:lang w:val="en-US"/>
        </w:rPr>
      </w:pPr>
      <w:r w:rsidRPr="00585690">
        <w:rPr>
          <w:b/>
          <w:bCs/>
          <w:lang w:val="en-US"/>
        </w:rPr>
        <w:t>What came out as key challenges</w:t>
      </w:r>
      <w:r>
        <w:rPr>
          <w:b/>
          <w:bCs/>
          <w:lang w:val="en-US"/>
        </w:rPr>
        <w:t xml:space="preserve"> of </w:t>
      </w:r>
      <w:r w:rsidR="00E34DC9">
        <w:rPr>
          <w:b/>
          <w:bCs/>
          <w:lang w:val="en-US"/>
        </w:rPr>
        <w:t>S L Wholesale &amp; Trading Co.</w:t>
      </w:r>
      <w:r w:rsidRPr="00585690">
        <w:rPr>
          <w:b/>
          <w:bCs/>
          <w:lang w:val="en-US"/>
        </w:rPr>
        <w:t>?</w:t>
      </w:r>
    </w:p>
    <w:p w14:paraId="29822C9B" w14:textId="77777777" w:rsidR="00965240" w:rsidRPr="00EE6FA4" w:rsidRDefault="00965240" w:rsidP="00965240">
      <w:pPr>
        <w:numPr>
          <w:ilvl w:val="0"/>
          <w:numId w:val="5"/>
        </w:numPr>
        <w:spacing w:before="100" w:beforeAutospacing="1" w:after="100" w:afterAutospacing="1" w:line="240" w:lineRule="auto"/>
        <w:rPr>
          <w:rFonts w:eastAsia="Times New Roman" w:cs="Calibri"/>
          <w:color w:val="000000"/>
          <w:szCs w:val="22"/>
          <w:highlight w:val="yellow"/>
        </w:rPr>
      </w:pPr>
      <w:r w:rsidRPr="00EE6FA4">
        <w:rPr>
          <w:rFonts w:eastAsia="Times New Roman"/>
          <w:color w:val="000000"/>
          <w:szCs w:val="22"/>
          <w:highlight w:val="yellow"/>
        </w:rPr>
        <w:t>Rs 3 lacs to 8 Lacs average monthly outstanding overdues</w:t>
      </w:r>
    </w:p>
    <w:p w14:paraId="01F6116D" w14:textId="77777777" w:rsidR="00965240" w:rsidRPr="00EE6FA4" w:rsidRDefault="00965240" w:rsidP="00965240">
      <w:pPr>
        <w:numPr>
          <w:ilvl w:val="0"/>
          <w:numId w:val="5"/>
        </w:numPr>
        <w:spacing w:before="100" w:beforeAutospacing="1" w:after="100" w:afterAutospacing="1" w:line="240" w:lineRule="auto"/>
        <w:rPr>
          <w:rFonts w:eastAsia="Times New Roman"/>
          <w:color w:val="000000"/>
          <w:szCs w:val="22"/>
          <w:highlight w:val="yellow"/>
        </w:rPr>
      </w:pPr>
      <w:r w:rsidRPr="00EE6FA4">
        <w:rPr>
          <w:rFonts w:eastAsia="Times New Roman"/>
          <w:color w:val="000000"/>
          <w:szCs w:val="22"/>
          <w:highlight w:val="yellow"/>
        </w:rPr>
        <w:t>Lot of manual chasing, follow up and reconciliation effort for collections</w:t>
      </w:r>
    </w:p>
    <w:p w14:paraId="58073147" w14:textId="37E36286" w:rsidR="00965240" w:rsidRPr="00EE6FA4" w:rsidRDefault="00EE6FA4" w:rsidP="00965240">
      <w:pPr>
        <w:numPr>
          <w:ilvl w:val="0"/>
          <w:numId w:val="5"/>
        </w:numPr>
        <w:spacing w:before="100" w:beforeAutospacing="1" w:after="100" w:afterAutospacing="1" w:line="240" w:lineRule="auto"/>
        <w:rPr>
          <w:rFonts w:eastAsia="Times New Roman"/>
          <w:color w:val="000000"/>
          <w:szCs w:val="22"/>
          <w:highlight w:val="yellow"/>
        </w:rPr>
      </w:pPr>
      <w:r>
        <w:rPr>
          <w:rFonts w:eastAsia="Times New Roman"/>
          <w:color w:val="000000"/>
          <w:szCs w:val="22"/>
          <w:highlight w:val="yellow"/>
        </w:rPr>
        <w:t>D</w:t>
      </w:r>
      <w:r w:rsidR="00965240" w:rsidRPr="00EE6FA4">
        <w:rPr>
          <w:rFonts w:eastAsia="Times New Roman"/>
          <w:color w:val="000000"/>
          <w:szCs w:val="22"/>
          <w:highlight w:val="yellow"/>
        </w:rPr>
        <w:t>ifficulty of tracking cash and check collections by sales teams in the field</w:t>
      </w:r>
    </w:p>
    <w:p w14:paraId="26FA50DB" w14:textId="37BA8E96" w:rsidR="00965240" w:rsidRPr="00EE6FA4" w:rsidRDefault="00EE6FA4" w:rsidP="00965240">
      <w:pPr>
        <w:numPr>
          <w:ilvl w:val="0"/>
          <w:numId w:val="5"/>
        </w:numPr>
        <w:spacing w:before="100" w:beforeAutospacing="1" w:after="100" w:afterAutospacing="1" w:line="240" w:lineRule="auto"/>
        <w:rPr>
          <w:rFonts w:eastAsia="Times New Roman"/>
          <w:color w:val="000000"/>
          <w:szCs w:val="22"/>
          <w:highlight w:val="yellow"/>
        </w:rPr>
      </w:pPr>
      <w:r>
        <w:rPr>
          <w:rFonts w:eastAsia="Times New Roman"/>
          <w:color w:val="000000"/>
          <w:szCs w:val="22"/>
          <w:highlight w:val="yellow"/>
        </w:rPr>
        <w:t>M</w:t>
      </w:r>
      <w:r w:rsidR="00965240" w:rsidRPr="00EE6FA4">
        <w:rPr>
          <w:rFonts w:eastAsia="Times New Roman"/>
          <w:color w:val="000000"/>
          <w:szCs w:val="22"/>
          <w:highlight w:val="yellow"/>
        </w:rPr>
        <w:t>anual process of reminding customers on due dates for payments</w:t>
      </w:r>
    </w:p>
    <w:p w14:paraId="0A6498B2" w14:textId="5DE44793" w:rsidR="003768C0" w:rsidRDefault="003768C0" w:rsidP="00063DE3">
      <w:pPr>
        <w:rPr>
          <w:b/>
          <w:bCs/>
          <w:lang w:val="en-US"/>
        </w:rPr>
      </w:pPr>
      <w:r w:rsidRPr="003768C0">
        <w:rPr>
          <w:b/>
          <w:bCs/>
          <w:lang w:val="en-US"/>
        </w:rPr>
        <w:t>What Hylo</w:t>
      </w:r>
      <w:r w:rsidR="003B2F92">
        <w:rPr>
          <w:b/>
          <w:bCs/>
          <w:lang w:val="en-US"/>
        </w:rPr>
        <w:t>biz</w:t>
      </w:r>
      <w:r w:rsidRPr="003768C0">
        <w:rPr>
          <w:b/>
          <w:bCs/>
          <w:lang w:val="en-US"/>
        </w:rPr>
        <w:t xml:space="preserve"> </w:t>
      </w:r>
      <w:r w:rsidR="00767798">
        <w:rPr>
          <w:b/>
          <w:bCs/>
          <w:lang w:val="en-US"/>
        </w:rPr>
        <w:t>proposed</w:t>
      </w:r>
      <w:r w:rsidR="002236E3">
        <w:rPr>
          <w:b/>
          <w:bCs/>
          <w:lang w:val="en-US"/>
        </w:rPr>
        <w:t xml:space="preserve"> to </w:t>
      </w:r>
      <w:r w:rsidR="00E34DC9">
        <w:rPr>
          <w:b/>
          <w:bCs/>
          <w:lang w:val="en-US"/>
        </w:rPr>
        <w:t>S L Wholesale &amp; Trading Co.</w:t>
      </w:r>
      <w:r w:rsidR="003B2F92">
        <w:rPr>
          <w:b/>
          <w:bCs/>
          <w:lang w:val="en-US"/>
        </w:rPr>
        <w:t>?</w:t>
      </w:r>
    </w:p>
    <w:p w14:paraId="6C9E4AE1" w14:textId="2B3A94CA" w:rsidR="00965240" w:rsidRPr="00EE6FA4" w:rsidRDefault="00965240" w:rsidP="00965240">
      <w:pPr>
        <w:rPr>
          <w:rFonts w:cstheme="minorHAnsi"/>
          <w:color w:val="000000"/>
          <w:szCs w:val="22"/>
          <w:highlight w:val="yellow"/>
        </w:rPr>
      </w:pPr>
      <w:r w:rsidRPr="00EE6FA4">
        <w:rPr>
          <w:rFonts w:cstheme="minorHAnsi"/>
          <w:color w:val="000000"/>
          <w:szCs w:val="22"/>
          <w:highlight w:val="yellow"/>
        </w:rPr>
        <w:t>S L Wholesale &amp; Trading Co uses Tally ERP 9 and Hylobiz connects and integrates with it seamlessly. All the invoice distribution, reminders and sending payment links for digital collections can be automated end to end with the existing processes. Not only that, when the payment is collected online, via the payment links, the reconciliation entries can also be made into Tally against the respective invoice or the ledger of buyer within Tally.</w:t>
      </w:r>
    </w:p>
    <w:p w14:paraId="304F9E6B" w14:textId="77777777" w:rsidR="00BF1072" w:rsidRDefault="00965240" w:rsidP="00965240">
      <w:pPr>
        <w:rPr>
          <w:rFonts w:cstheme="minorHAnsi"/>
          <w:color w:val="000000"/>
          <w:szCs w:val="22"/>
          <w:highlight w:val="yellow"/>
        </w:rPr>
      </w:pPr>
      <w:r w:rsidRPr="00EE6FA4">
        <w:rPr>
          <w:rFonts w:cstheme="minorHAnsi"/>
          <w:color w:val="000000"/>
          <w:szCs w:val="22"/>
          <w:highlight w:val="yellow"/>
        </w:rPr>
        <w:t xml:space="preserve">There is static payment link capability in case multiple buyers </w:t>
      </w:r>
      <w:r w:rsidR="00505AF2" w:rsidRPr="00EE6FA4">
        <w:rPr>
          <w:rFonts w:cstheme="minorHAnsi"/>
          <w:color w:val="000000"/>
          <w:szCs w:val="22"/>
          <w:highlight w:val="yellow"/>
        </w:rPr>
        <w:t>must</w:t>
      </w:r>
      <w:r w:rsidRPr="00EE6FA4">
        <w:rPr>
          <w:rFonts w:cstheme="minorHAnsi"/>
          <w:color w:val="000000"/>
          <w:szCs w:val="22"/>
          <w:highlight w:val="yellow"/>
        </w:rPr>
        <w:t xml:space="preserve"> pay a fixed amount every month or at a certain period. </w:t>
      </w:r>
    </w:p>
    <w:p w14:paraId="00602E39" w14:textId="38E47B01" w:rsidR="00965240" w:rsidRPr="00505AF2" w:rsidRDefault="00505AF2" w:rsidP="00965240">
      <w:pPr>
        <w:rPr>
          <w:rFonts w:cstheme="minorHAnsi"/>
          <w:color w:val="000000"/>
          <w:szCs w:val="22"/>
        </w:rPr>
      </w:pPr>
      <w:r w:rsidRPr="00EE6FA4">
        <w:rPr>
          <w:rFonts w:cstheme="minorHAnsi"/>
          <w:color w:val="000000"/>
          <w:szCs w:val="22"/>
          <w:highlight w:val="yellow"/>
        </w:rPr>
        <w:lastRenderedPageBreak/>
        <w:t>With Hylobiz</w:t>
      </w:r>
      <w:r w:rsidR="00965240" w:rsidRPr="00EE6FA4">
        <w:rPr>
          <w:rFonts w:cstheme="minorHAnsi"/>
          <w:color w:val="000000"/>
          <w:szCs w:val="22"/>
          <w:highlight w:val="yellow"/>
        </w:rPr>
        <w:t xml:space="preserve"> you can </w:t>
      </w:r>
      <w:r w:rsidRPr="00EE6FA4">
        <w:rPr>
          <w:rFonts w:cstheme="minorHAnsi"/>
          <w:color w:val="000000"/>
          <w:szCs w:val="22"/>
          <w:highlight w:val="yellow"/>
        </w:rPr>
        <w:t>collect</w:t>
      </w:r>
      <w:r w:rsidR="00965240" w:rsidRPr="00EE6FA4">
        <w:rPr>
          <w:rFonts w:cstheme="minorHAnsi"/>
          <w:color w:val="000000"/>
          <w:szCs w:val="22"/>
          <w:highlight w:val="yellow"/>
        </w:rPr>
        <w:t xml:space="preserve"> money digitally, get paid faster and enjoy faster cash flow visibility.</w:t>
      </w:r>
      <w:r w:rsidRPr="00EE6FA4">
        <w:rPr>
          <w:rFonts w:cstheme="minorHAnsi"/>
          <w:color w:val="000000"/>
          <w:szCs w:val="22"/>
          <w:highlight w:val="yellow"/>
        </w:rPr>
        <w:t xml:space="preserve"> Just take a step forward and integrate in few clicks your existing with Hylobiz.</w:t>
      </w:r>
    </w:p>
    <w:p w14:paraId="26B4223C" w14:textId="5EAECE1B" w:rsidR="008A0795" w:rsidRDefault="00002B5E" w:rsidP="008863B4">
      <w:pPr>
        <w:rPr>
          <w:lang w:val="en-US"/>
        </w:rPr>
      </w:pPr>
      <w:r w:rsidRPr="00002B5E">
        <w:rPr>
          <w:b/>
          <w:bCs/>
          <w:lang w:val="en-US"/>
        </w:rPr>
        <w:t>Query from Mr</w:t>
      </w:r>
      <w:r w:rsidR="00E70094">
        <w:rPr>
          <w:b/>
          <w:bCs/>
          <w:lang w:val="en-US"/>
        </w:rPr>
        <w:t>.</w:t>
      </w:r>
      <w:r w:rsidRPr="00002B5E">
        <w:rPr>
          <w:b/>
          <w:bCs/>
          <w:lang w:val="en-US"/>
        </w:rPr>
        <w:t xml:space="preserve"> Sai Kumar</w:t>
      </w:r>
      <w:r w:rsidR="00E70094">
        <w:rPr>
          <w:b/>
          <w:bCs/>
          <w:lang w:val="en-US"/>
        </w:rPr>
        <w:t xml:space="preserve"> of </w:t>
      </w:r>
      <w:r w:rsidR="00E34DC9">
        <w:rPr>
          <w:b/>
          <w:bCs/>
          <w:lang w:val="en-US"/>
        </w:rPr>
        <w:t>S L Wholesale &amp; Trading Co.</w:t>
      </w:r>
      <w:r w:rsidR="004F520D">
        <w:rPr>
          <w:b/>
          <w:bCs/>
          <w:lang w:val="en-US"/>
        </w:rPr>
        <w:t xml:space="preserve">: </w:t>
      </w:r>
      <w:r w:rsidR="004F520D">
        <w:rPr>
          <w:lang w:val="en-US"/>
        </w:rPr>
        <w:t>Will Hylobiz ensure 100% visibility of cash flow?</w:t>
      </w:r>
    </w:p>
    <w:p w14:paraId="139B97D6" w14:textId="60D0009B" w:rsidR="004F520D" w:rsidRDefault="001C2216" w:rsidP="008863B4">
      <w:pPr>
        <w:rPr>
          <w:lang w:val="en-US"/>
        </w:rPr>
      </w:pPr>
      <w:r>
        <w:rPr>
          <w:b/>
          <w:bCs/>
          <w:lang w:val="en-US"/>
        </w:rPr>
        <w:t>Solution provided by Hylobiz</w:t>
      </w:r>
      <w:r w:rsidR="004F520D" w:rsidRPr="004F520D">
        <w:rPr>
          <w:b/>
          <w:bCs/>
          <w:lang w:val="en-US"/>
        </w:rPr>
        <w:t>:</w:t>
      </w:r>
      <w:r w:rsidR="00F36411">
        <w:rPr>
          <w:b/>
          <w:bCs/>
          <w:lang w:val="en-US"/>
        </w:rPr>
        <w:t xml:space="preserve"> </w:t>
      </w:r>
      <w:r w:rsidR="006F2FFC">
        <w:rPr>
          <w:lang w:val="en-US"/>
        </w:rPr>
        <w:t>With digitization</w:t>
      </w:r>
      <w:r w:rsidR="00E911AA">
        <w:rPr>
          <w:lang w:val="en-US"/>
        </w:rPr>
        <w:t>,</w:t>
      </w:r>
      <w:r w:rsidR="006F2FFC">
        <w:rPr>
          <w:lang w:val="en-US"/>
        </w:rPr>
        <w:t xml:space="preserve"> automation</w:t>
      </w:r>
      <w:r w:rsidR="001150A0">
        <w:rPr>
          <w:lang w:val="en-US"/>
        </w:rPr>
        <w:t>,</w:t>
      </w:r>
      <w:r w:rsidR="00E911AA">
        <w:rPr>
          <w:lang w:val="en-US"/>
        </w:rPr>
        <w:t xml:space="preserve"> and connected banking integration, Hylobiz can track accurately even the RTGS/ NEFT transactions done by the buyer to your bank account on the bank portal and can show a real time status of the cash flow. Even when a cash/ cheque transaction is done, the buyer can make an entry on the platform with the correct amount paid to yo</w:t>
      </w:r>
      <w:r w:rsidR="006A1CD2">
        <w:rPr>
          <w:lang w:val="en-US"/>
        </w:rPr>
        <w:t>u</w:t>
      </w:r>
      <w:r w:rsidR="00E911AA">
        <w:rPr>
          <w:lang w:val="en-US"/>
        </w:rPr>
        <w:t xml:space="preserve"> which would be visible to </w:t>
      </w:r>
      <w:r w:rsidR="006A1CD2">
        <w:rPr>
          <w:lang w:val="en-US"/>
        </w:rPr>
        <w:t>the seller’s</w:t>
      </w:r>
      <w:r w:rsidR="00E911AA">
        <w:rPr>
          <w:lang w:val="en-US"/>
        </w:rPr>
        <w:t xml:space="preserve"> office immediately on real time basis so that </w:t>
      </w:r>
      <w:r w:rsidR="006A1CD2">
        <w:rPr>
          <w:lang w:val="en-US"/>
        </w:rPr>
        <w:t xml:space="preserve">the sales officer/ sales staff responsible for payment collection may be asked on the same day to deposit the cash at respective department. </w:t>
      </w:r>
      <w:r w:rsidR="003A769B">
        <w:rPr>
          <w:lang w:val="en-US"/>
        </w:rPr>
        <w:t>So, yes Hylobiz ensures almost 100% visibility of cash flow.</w:t>
      </w:r>
    </w:p>
    <w:p w14:paraId="57335770" w14:textId="0D1D78A1" w:rsidR="00E70094" w:rsidRDefault="00E70094" w:rsidP="008863B4">
      <w:pPr>
        <w:rPr>
          <w:b/>
          <w:bCs/>
          <w:lang w:val="en-US"/>
        </w:rPr>
      </w:pPr>
      <w:r w:rsidRPr="00E70094">
        <w:rPr>
          <w:b/>
          <w:bCs/>
          <w:lang w:val="en-US"/>
        </w:rPr>
        <w:t xml:space="preserve">How </w:t>
      </w:r>
      <w:r w:rsidR="00767798" w:rsidRPr="00E70094">
        <w:rPr>
          <w:b/>
          <w:bCs/>
          <w:lang w:val="en-US"/>
        </w:rPr>
        <w:t xml:space="preserve">could </w:t>
      </w:r>
      <w:r w:rsidR="00E34DC9">
        <w:rPr>
          <w:b/>
          <w:bCs/>
          <w:lang w:val="en-US"/>
        </w:rPr>
        <w:t>S L Wholesale &amp; Trading Co.</w:t>
      </w:r>
      <w:r>
        <w:rPr>
          <w:b/>
          <w:bCs/>
          <w:lang w:val="en-US"/>
        </w:rPr>
        <w:t xml:space="preserve"> improve</w:t>
      </w:r>
      <w:r w:rsidRPr="00E70094">
        <w:rPr>
          <w:b/>
          <w:bCs/>
          <w:lang w:val="en-US"/>
        </w:rPr>
        <w:t xml:space="preserve"> outstanding due collection with the support of Hylobiz?</w:t>
      </w:r>
    </w:p>
    <w:p w14:paraId="702A9CE2" w14:textId="075D14DA" w:rsidR="001C2216" w:rsidRDefault="00E34DC9" w:rsidP="001C2216">
      <w:pPr>
        <w:rPr>
          <w:lang w:val="en-US"/>
        </w:rPr>
      </w:pPr>
      <w:r>
        <w:rPr>
          <w:lang w:val="en-US"/>
        </w:rPr>
        <w:t>S L Wholesale &amp; Trading Co.</w:t>
      </w:r>
      <w:r w:rsidR="001C2216">
        <w:rPr>
          <w:lang w:val="en-US"/>
        </w:rPr>
        <w:t xml:space="preserve"> decided to try Hylobiz and integrated their ERP and bank account with Hylobiz.</w:t>
      </w:r>
    </w:p>
    <w:p w14:paraId="100A6FEE" w14:textId="086AB6E8" w:rsidR="0034771E" w:rsidRPr="003B6141" w:rsidRDefault="00C00EAE" w:rsidP="003B6141">
      <w:pPr>
        <w:pStyle w:val="ListParagraph"/>
        <w:numPr>
          <w:ilvl w:val="0"/>
          <w:numId w:val="4"/>
        </w:numPr>
        <w:rPr>
          <w:lang w:val="en-US"/>
        </w:rPr>
      </w:pPr>
      <w:r w:rsidRPr="003B6141">
        <w:rPr>
          <w:lang w:val="en-US"/>
        </w:rPr>
        <w:t>When studied and enquired</w:t>
      </w:r>
      <w:r w:rsidR="000E721A" w:rsidRPr="003B6141">
        <w:rPr>
          <w:lang w:val="en-US"/>
        </w:rPr>
        <w:t xml:space="preserve"> after 1 year</w:t>
      </w:r>
      <w:r w:rsidRPr="003B6141">
        <w:rPr>
          <w:lang w:val="en-US"/>
        </w:rPr>
        <w:t xml:space="preserve"> it was found that within 4-7 days of sending</w:t>
      </w:r>
      <w:r w:rsidR="000E721A" w:rsidRPr="003B6141">
        <w:rPr>
          <w:lang w:val="en-US"/>
        </w:rPr>
        <w:t xml:space="preserve"> the first</w:t>
      </w:r>
      <w:r w:rsidRPr="003B6141">
        <w:rPr>
          <w:lang w:val="en-US"/>
        </w:rPr>
        <w:t xml:space="preserve"> reminder</w:t>
      </w:r>
      <w:r w:rsidR="000E721A" w:rsidRPr="003B6141">
        <w:rPr>
          <w:lang w:val="en-US"/>
        </w:rPr>
        <w:t>,</w:t>
      </w:r>
      <w:r w:rsidRPr="003B6141">
        <w:rPr>
          <w:lang w:val="en-US"/>
        </w:rPr>
        <w:t xml:space="preserve"> they got fully paid for </w:t>
      </w:r>
      <w:r w:rsidR="000E721A" w:rsidRPr="003B6141">
        <w:rPr>
          <w:lang w:val="en-US"/>
        </w:rPr>
        <w:t>70% of invoices.</w:t>
      </w:r>
      <w:r w:rsidR="001C2216" w:rsidRPr="003B6141">
        <w:rPr>
          <w:lang w:val="en-US"/>
        </w:rPr>
        <w:t xml:space="preserve"> </w:t>
      </w:r>
    </w:p>
    <w:p w14:paraId="4BBB0E71" w14:textId="03B7EA68" w:rsidR="000E721A" w:rsidRDefault="000E721A" w:rsidP="00C97B38">
      <w:pPr>
        <w:jc w:val="center"/>
        <w:rPr>
          <w:lang w:val="en-US"/>
        </w:rPr>
      </w:pPr>
      <w:r>
        <w:rPr>
          <w:noProof/>
        </w:rPr>
        <w:drawing>
          <wp:inline distT="0" distB="0" distL="0" distR="0" wp14:anchorId="6AEAF068" wp14:editId="71CAA255">
            <wp:extent cx="4229100" cy="2461260"/>
            <wp:effectExtent l="0" t="0" r="0" b="0"/>
            <wp:docPr id="1" name="Chart 1">
              <a:extLst xmlns:a="http://schemas.openxmlformats.org/drawingml/2006/main">
                <a:ext uri="{FF2B5EF4-FFF2-40B4-BE49-F238E27FC236}">
                  <a16:creationId xmlns:a16="http://schemas.microsoft.com/office/drawing/2014/main" id="{A3DEB48B-2172-41E0-885A-DCC134166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0B480CA" w14:textId="2126C0E7" w:rsidR="00840E84" w:rsidRPr="003B6141" w:rsidRDefault="00C97B38" w:rsidP="003B6141">
      <w:pPr>
        <w:pStyle w:val="ListParagraph"/>
        <w:numPr>
          <w:ilvl w:val="0"/>
          <w:numId w:val="4"/>
        </w:numPr>
        <w:rPr>
          <w:lang w:val="en-US"/>
        </w:rPr>
      </w:pPr>
      <w:r w:rsidRPr="003B6141">
        <w:rPr>
          <w:lang w:val="en-US"/>
        </w:rPr>
        <w:t xml:space="preserve">According to </w:t>
      </w:r>
      <w:r w:rsidR="00E34DC9">
        <w:rPr>
          <w:lang w:val="en-US"/>
        </w:rPr>
        <w:t>S L Wholesale &amp; Trading Co.</w:t>
      </w:r>
      <w:r w:rsidRPr="003B6141">
        <w:rPr>
          <w:lang w:val="en-US"/>
        </w:rPr>
        <w:t xml:space="preserve">, the </w:t>
      </w:r>
      <w:r w:rsidR="00310AAC">
        <w:rPr>
          <w:lang w:val="en-US"/>
        </w:rPr>
        <w:t>quick settlement</w:t>
      </w:r>
      <w:r w:rsidR="00726414">
        <w:rPr>
          <w:lang w:val="en-US"/>
        </w:rPr>
        <w:t>,</w:t>
      </w:r>
      <w:r w:rsidR="00310AAC">
        <w:rPr>
          <w:lang w:val="en-US"/>
        </w:rPr>
        <w:t xml:space="preserve"> </w:t>
      </w:r>
      <w:r w:rsidR="00726414">
        <w:rPr>
          <w:lang w:val="en-US"/>
        </w:rPr>
        <w:t>and automated</w:t>
      </w:r>
      <w:r w:rsidRPr="003B6141">
        <w:rPr>
          <w:lang w:val="en-US"/>
        </w:rPr>
        <w:t xml:space="preserve"> reconciliations on</w:t>
      </w:r>
      <w:r w:rsidR="00726414">
        <w:rPr>
          <w:lang w:val="en-US"/>
        </w:rPr>
        <w:t xml:space="preserve"> </w:t>
      </w:r>
      <w:proofErr w:type="spellStart"/>
      <w:r w:rsidR="00726414">
        <w:rPr>
          <w:lang w:val="en-US"/>
        </w:rPr>
        <w:t>realtime</w:t>
      </w:r>
      <w:proofErr w:type="spellEnd"/>
      <w:r w:rsidR="00726414">
        <w:rPr>
          <w:lang w:val="en-US"/>
        </w:rPr>
        <w:t xml:space="preserve"> on</w:t>
      </w:r>
      <w:r w:rsidRPr="003B6141">
        <w:rPr>
          <w:lang w:val="en-US"/>
        </w:rPr>
        <w:t xml:space="preserve"> the platform made their work easier and improved client and supplier retention</w:t>
      </w:r>
      <w:r w:rsidR="001C2216" w:rsidRPr="003B6141">
        <w:rPr>
          <w:lang w:val="en-US"/>
        </w:rPr>
        <w:t xml:space="preserve">. The manual task of reconciliation was very time consuming and </w:t>
      </w:r>
      <w:proofErr w:type="spellStart"/>
      <w:r w:rsidR="001C2216" w:rsidRPr="003B6141">
        <w:rPr>
          <w:lang w:val="en-US"/>
        </w:rPr>
        <w:t>labour</w:t>
      </w:r>
      <w:proofErr w:type="spellEnd"/>
      <w:r w:rsidR="001C2216" w:rsidRPr="003B6141">
        <w:rPr>
          <w:lang w:val="en-US"/>
        </w:rPr>
        <w:t xml:space="preserve"> intensive. With automated reconciliation their accountant was freed from mundane tasks and could manage audit trail much better. He is now free to concentrate more on analysis and planning.</w:t>
      </w:r>
    </w:p>
    <w:p w14:paraId="673B3266" w14:textId="39B8974B" w:rsidR="003B6141" w:rsidRDefault="003B6141" w:rsidP="003B6141">
      <w:pPr>
        <w:pStyle w:val="ListParagraph"/>
        <w:numPr>
          <w:ilvl w:val="0"/>
          <w:numId w:val="4"/>
        </w:numPr>
        <w:rPr>
          <w:lang w:val="en-US"/>
        </w:rPr>
      </w:pPr>
      <w:r w:rsidRPr="003B6141">
        <w:rPr>
          <w:lang w:val="en-US"/>
        </w:rPr>
        <w:t>The</w:t>
      </w:r>
      <w:r>
        <w:rPr>
          <w:lang w:val="en-US"/>
        </w:rPr>
        <w:t>y</w:t>
      </w:r>
      <w:r w:rsidRPr="003B6141">
        <w:rPr>
          <w:lang w:val="en-US"/>
        </w:rPr>
        <w:t xml:space="preserve"> </w:t>
      </w:r>
      <w:r>
        <w:rPr>
          <w:lang w:val="en-US"/>
        </w:rPr>
        <w:t>can attach</w:t>
      </w:r>
      <w:r w:rsidRPr="003B6141">
        <w:rPr>
          <w:lang w:val="en-US"/>
        </w:rPr>
        <w:t xml:space="preserve"> payment links </w:t>
      </w:r>
      <w:r>
        <w:rPr>
          <w:lang w:val="en-US"/>
        </w:rPr>
        <w:t xml:space="preserve">with </w:t>
      </w:r>
      <w:r w:rsidR="00625EA9">
        <w:rPr>
          <w:lang w:val="en-US"/>
        </w:rPr>
        <w:t xml:space="preserve">branded </w:t>
      </w:r>
      <w:r>
        <w:rPr>
          <w:lang w:val="en-US"/>
        </w:rPr>
        <w:t>invoices</w:t>
      </w:r>
      <w:r w:rsidR="00625EA9">
        <w:rPr>
          <w:lang w:val="en-US"/>
        </w:rPr>
        <w:t xml:space="preserve"> created on Hylobiz platform</w:t>
      </w:r>
      <w:r>
        <w:rPr>
          <w:lang w:val="en-US"/>
        </w:rPr>
        <w:t xml:space="preserve"> and get paid through multiple modes like cash/cheque/Net Banking/ RTGS/ NEFT/ UPI. The static payment links have made collection of fixed </w:t>
      </w:r>
      <w:r w:rsidR="00310AAC">
        <w:rPr>
          <w:lang w:val="en-US"/>
        </w:rPr>
        <w:t>amounts</w:t>
      </w:r>
      <w:r>
        <w:rPr>
          <w:lang w:val="en-US"/>
        </w:rPr>
        <w:t xml:space="preserve"> </w:t>
      </w:r>
      <w:r w:rsidR="00310AAC">
        <w:rPr>
          <w:lang w:val="en-US"/>
        </w:rPr>
        <w:t xml:space="preserve">super-fast. </w:t>
      </w:r>
      <w:r>
        <w:rPr>
          <w:lang w:val="en-US"/>
        </w:rPr>
        <w:t xml:space="preserve">According to them collection of payment has become </w:t>
      </w:r>
      <w:r w:rsidR="00310AAC">
        <w:rPr>
          <w:lang w:val="en-US"/>
        </w:rPr>
        <w:t>55</w:t>
      </w:r>
      <w:r>
        <w:rPr>
          <w:lang w:val="en-US"/>
        </w:rPr>
        <w:t>% faster than e</w:t>
      </w:r>
      <w:r w:rsidR="00310AAC">
        <w:rPr>
          <w:lang w:val="en-US"/>
        </w:rPr>
        <w:t>arlier.</w:t>
      </w:r>
    </w:p>
    <w:p w14:paraId="034653EC" w14:textId="436E0896" w:rsidR="003B6141" w:rsidRPr="00EE6FA4" w:rsidRDefault="003B6141" w:rsidP="00435EF7">
      <w:pPr>
        <w:pStyle w:val="ListParagraph"/>
        <w:numPr>
          <w:ilvl w:val="0"/>
          <w:numId w:val="4"/>
        </w:numPr>
        <w:spacing w:after="240"/>
        <w:rPr>
          <w:highlight w:val="yellow"/>
          <w:lang w:val="en-US"/>
        </w:rPr>
      </w:pPr>
      <w:r w:rsidRPr="00EE6FA4">
        <w:rPr>
          <w:rFonts w:cstheme="minorHAnsi"/>
          <w:szCs w:val="22"/>
          <w:highlight w:val="yellow"/>
          <w:lang w:val="en-US"/>
        </w:rPr>
        <w:t xml:space="preserve">Their customer satisfaction </w:t>
      </w:r>
      <w:r w:rsidR="00D20F3B" w:rsidRPr="00EE6FA4">
        <w:rPr>
          <w:rFonts w:cstheme="minorHAnsi"/>
          <w:szCs w:val="22"/>
          <w:highlight w:val="yellow"/>
          <w:lang w:val="en-US"/>
        </w:rPr>
        <w:t xml:space="preserve">rate and </w:t>
      </w:r>
      <w:r w:rsidR="00505AF2" w:rsidRPr="00EE6FA4">
        <w:rPr>
          <w:rFonts w:cstheme="minorHAnsi"/>
          <w:color w:val="000000"/>
          <w:szCs w:val="22"/>
          <w:highlight w:val="yellow"/>
        </w:rPr>
        <w:t xml:space="preserve">transparency has grown </w:t>
      </w:r>
      <w:r w:rsidR="00D20F3B" w:rsidRPr="00EE6FA4">
        <w:rPr>
          <w:rFonts w:cstheme="minorHAnsi"/>
          <w:color w:val="000000"/>
          <w:szCs w:val="22"/>
          <w:highlight w:val="yellow"/>
        </w:rPr>
        <w:t>multi fold.</w:t>
      </w:r>
      <w:r w:rsidR="00505AF2" w:rsidRPr="00EE6FA4">
        <w:rPr>
          <w:rFonts w:cstheme="minorHAnsi"/>
          <w:color w:val="000000"/>
          <w:szCs w:val="22"/>
          <w:highlight w:val="yellow"/>
        </w:rPr>
        <w:t> </w:t>
      </w:r>
    </w:p>
    <w:p w14:paraId="5B8FF0C0" w14:textId="65D811D8" w:rsidR="00BF1072" w:rsidRPr="00BF1072" w:rsidRDefault="00B2542E" w:rsidP="00B7624B">
      <w:pPr>
        <w:pStyle w:val="ListParagraph"/>
        <w:numPr>
          <w:ilvl w:val="0"/>
          <w:numId w:val="4"/>
        </w:numPr>
        <w:rPr>
          <w:rFonts w:cstheme="minorHAnsi"/>
          <w:szCs w:val="22"/>
        </w:rPr>
      </w:pPr>
      <w:r w:rsidRPr="00BF1072">
        <w:rPr>
          <w:lang w:val="en-US"/>
        </w:rPr>
        <w:t>Cash flow to business have increased</w:t>
      </w:r>
      <w:r w:rsidR="00135C7D" w:rsidRPr="00BF1072">
        <w:rPr>
          <w:lang w:val="en-US"/>
        </w:rPr>
        <w:t xml:space="preserve">. </w:t>
      </w:r>
      <w:r w:rsidRPr="00BF1072">
        <w:rPr>
          <w:lang w:val="en-US"/>
        </w:rPr>
        <w:t xml:space="preserve">The payment and collection in all modes gets tracked well and the real time dashboard and automated reconciliation help tracking the receivables </w:t>
      </w:r>
      <w:r w:rsidRPr="00BF1072">
        <w:rPr>
          <w:lang w:val="en-US"/>
        </w:rPr>
        <w:lastRenderedPageBreak/>
        <w:t xml:space="preserve">and payables and </w:t>
      </w:r>
      <w:r w:rsidR="00E34DC9">
        <w:rPr>
          <w:lang w:val="en-US"/>
        </w:rPr>
        <w:t>S L Wholesale &amp; Trading Co.</w:t>
      </w:r>
      <w:r w:rsidRPr="00BF1072">
        <w:rPr>
          <w:lang w:val="en-US"/>
        </w:rPr>
        <w:t xml:space="preserve"> gets almost 100% </w:t>
      </w:r>
      <w:r w:rsidR="008A0795" w:rsidRPr="00BF1072">
        <w:rPr>
          <w:lang w:val="en-US"/>
        </w:rPr>
        <w:t>real time</w:t>
      </w:r>
      <w:r w:rsidRPr="00BF1072">
        <w:rPr>
          <w:lang w:val="en-US"/>
        </w:rPr>
        <w:t xml:space="preserve"> visibility of their cash flow. </w:t>
      </w:r>
    </w:p>
    <w:p w14:paraId="31A82CA4" w14:textId="5B9812E7" w:rsidR="001B5096" w:rsidRDefault="00E265AA" w:rsidP="00BF1072">
      <w:pPr>
        <w:ind w:left="360"/>
        <w:rPr>
          <w:lang w:val="en-US"/>
        </w:rPr>
      </w:pPr>
      <w:r w:rsidRPr="00BF1072">
        <w:rPr>
          <w:lang w:val="en-US"/>
        </w:rPr>
        <w:t xml:space="preserve">If you are looking for automation of your outstanding dues and if you want to get a real time view of your business cash flow like </w:t>
      </w:r>
      <w:r w:rsidR="00E34DC9">
        <w:rPr>
          <w:lang w:val="en-US"/>
        </w:rPr>
        <w:t>S L Wholesale &amp; Trading Co.</w:t>
      </w:r>
      <w:r w:rsidRPr="00BF1072">
        <w:rPr>
          <w:lang w:val="en-US"/>
        </w:rPr>
        <w:t xml:space="preserve">, then don’t hesitate to </w:t>
      </w:r>
      <w:r w:rsidR="007C2B78" w:rsidRPr="00BF1072">
        <w:rPr>
          <w:lang w:val="en-US"/>
        </w:rPr>
        <w:t>email</w:t>
      </w:r>
      <w:r w:rsidRPr="00BF1072">
        <w:rPr>
          <w:lang w:val="en-US"/>
        </w:rPr>
        <w:t xml:space="preserve"> us on </w:t>
      </w:r>
      <w:hyperlink r:id="rId7" w:history="1">
        <w:r w:rsidR="008A0795" w:rsidRPr="00BF1072">
          <w:rPr>
            <w:rStyle w:val="Hyperlink"/>
            <w:rFonts w:cstheme="minorHAnsi"/>
            <w:b/>
            <w:bCs/>
            <w:szCs w:val="22"/>
          </w:rPr>
          <w:t>support@hylo.biz</w:t>
        </w:r>
      </w:hyperlink>
      <w:r w:rsidR="008A0795" w:rsidRPr="00BF1072">
        <w:rPr>
          <w:rStyle w:val="Hyperlink"/>
          <w:rFonts w:cstheme="minorHAnsi"/>
          <w:szCs w:val="22"/>
        </w:rPr>
        <w:t>.</w:t>
      </w:r>
      <w:r w:rsidR="00B16B4F" w:rsidRPr="00BF1072">
        <w:rPr>
          <w:rStyle w:val="Hyperlink"/>
          <w:rFonts w:cstheme="minorHAnsi"/>
          <w:szCs w:val="22"/>
        </w:rPr>
        <w:t xml:space="preserve"> </w:t>
      </w:r>
      <w:r w:rsidR="001B5096" w:rsidRPr="00BF1072">
        <w:rPr>
          <w:rStyle w:val="Hyperlink"/>
          <w:rFonts w:cstheme="minorHAnsi"/>
          <w:color w:val="auto"/>
          <w:szCs w:val="22"/>
          <w:u w:val="none"/>
        </w:rPr>
        <w:t>Ask for a</w:t>
      </w:r>
      <w:r w:rsidR="001B5096" w:rsidRPr="00BF1072">
        <w:rPr>
          <w:rStyle w:val="Hyperlink"/>
          <w:rFonts w:cstheme="minorHAnsi"/>
          <w:color w:val="auto"/>
          <w:szCs w:val="22"/>
        </w:rPr>
        <w:t xml:space="preserve"> </w:t>
      </w:r>
      <w:hyperlink r:id="rId8" w:history="1">
        <w:r w:rsidR="001B5096" w:rsidRPr="00BF1072">
          <w:rPr>
            <w:rStyle w:val="Hyperlink"/>
            <w:rFonts w:cstheme="minorHAnsi"/>
            <w:b/>
            <w:bCs/>
            <w:szCs w:val="22"/>
          </w:rPr>
          <w:t>free demo</w:t>
        </w:r>
      </w:hyperlink>
      <w:r w:rsidR="001B5096" w:rsidRPr="00BF1072">
        <w:rPr>
          <w:rStyle w:val="Hyperlink"/>
          <w:rFonts w:cstheme="minorHAnsi"/>
          <w:szCs w:val="22"/>
        </w:rPr>
        <w:t>.</w:t>
      </w:r>
    </w:p>
    <w:sectPr w:rsidR="001B5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C68"/>
    <w:multiLevelType w:val="multilevel"/>
    <w:tmpl w:val="E51C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B716C"/>
    <w:multiLevelType w:val="hybridMultilevel"/>
    <w:tmpl w:val="7F741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994C96"/>
    <w:multiLevelType w:val="hybridMultilevel"/>
    <w:tmpl w:val="D4A41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8D67DD"/>
    <w:multiLevelType w:val="hybridMultilevel"/>
    <w:tmpl w:val="C1B4B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DBF74AE"/>
    <w:multiLevelType w:val="hybridMultilevel"/>
    <w:tmpl w:val="EF88F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ED"/>
    <w:rsid w:val="00002B5E"/>
    <w:rsid w:val="00063DE3"/>
    <w:rsid w:val="000C6E61"/>
    <w:rsid w:val="000E721A"/>
    <w:rsid w:val="001150A0"/>
    <w:rsid w:val="00115789"/>
    <w:rsid w:val="00135C7D"/>
    <w:rsid w:val="001B5096"/>
    <w:rsid w:val="001C2216"/>
    <w:rsid w:val="00220831"/>
    <w:rsid w:val="002236E3"/>
    <w:rsid w:val="002D5770"/>
    <w:rsid w:val="00310AAC"/>
    <w:rsid w:val="0034771E"/>
    <w:rsid w:val="003768C0"/>
    <w:rsid w:val="003A769B"/>
    <w:rsid w:val="003B2F92"/>
    <w:rsid w:val="003B6141"/>
    <w:rsid w:val="00446B32"/>
    <w:rsid w:val="00467D70"/>
    <w:rsid w:val="004D1D32"/>
    <w:rsid w:val="004D4B2E"/>
    <w:rsid w:val="004F520D"/>
    <w:rsid w:val="00505AF2"/>
    <w:rsid w:val="00585690"/>
    <w:rsid w:val="00625EA9"/>
    <w:rsid w:val="006A1CD2"/>
    <w:rsid w:val="006F2FFC"/>
    <w:rsid w:val="0071023A"/>
    <w:rsid w:val="00726414"/>
    <w:rsid w:val="00767798"/>
    <w:rsid w:val="007C2B78"/>
    <w:rsid w:val="00814A67"/>
    <w:rsid w:val="00840E84"/>
    <w:rsid w:val="00873E10"/>
    <w:rsid w:val="00883D06"/>
    <w:rsid w:val="008863B4"/>
    <w:rsid w:val="008956DD"/>
    <w:rsid w:val="008A0795"/>
    <w:rsid w:val="008B12ED"/>
    <w:rsid w:val="00927C21"/>
    <w:rsid w:val="00951168"/>
    <w:rsid w:val="00965240"/>
    <w:rsid w:val="00A50DB6"/>
    <w:rsid w:val="00B16B4F"/>
    <w:rsid w:val="00B2542E"/>
    <w:rsid w:val="00BF1072"/>
    <w:rsid w:val="00C00EAE"/>
    <w:rsid w:val="00C5524D"/>
    <w:rsid w:val="00C97B38"/>
    <w:rsid w:val="00CF794B"/>
    <w:rsid w:val="00D20F3B"/>
    <w:rsid w:val="00D977E2"/>
    <w:rsid w:val="00DA4F60"/>
    <w:rsid w:val="00DD479C"/>
    <w:rsid w:val="00E265AA"/>
    <w:rsid w:val="00E34DC9"/>
    <w:rsid w:val="00E5042A"/>
    <w:rsid w:val="00E70094"/>
    <w:rsid w:val="00E911AA"/>
    <w:rsid w:val="00EE6FA4"/>
    <w:rsid w:val="00F36411"/>
    <w:rsid w:val="00F754E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35AC"/>
  <w15:chartTrackingRefBased/>
  <w15:docId w15:val="{FB18DB3B-5167-412B-BBE7-BA19E5D4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4D1D3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3A"/>
    <w:pPr>
      <w:ind w:left="720"/>
      <w:contextualSpacing/>
    </w:pPr>
  </w:style>
  <w:style w:type="character" w:customStyle="1" w:styleId="Heading1Char">
    <w:name w:val="Heading 1 Char"/>
    <w:basedOn w:val="DefaultParagraphFont"/>
    <w:link w:val="Heading1"/>
    <w:uiPriority w:val="9"/>
    <w:rsid w:val="004D1D3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8A0795"/>
    <w:rPr>
      <w:color w:val="0563C1"/>
      <w:u w:val="single"/>
    </w:rPr>
  </w:style>
  <w:style w:type="character" w:styleId="UnresolvedMention">
    <w:name w:val="Unresolved Mention"/>
    <w:basedOn w:val="DefaultParagraphFont"/>
    <w:uiPriority w:val="99"/>
    <w:semiHidden/>
    <w:unhideWhenUsed/>
    <w:rsid w:val="001B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8278">
      <w:bodyDiv w:val="1"/>
      <w:marLeft w:val="0"/>
      <w:marRight w:val="0"/>
      <w:marTop w:val="0"/>
      <w:marBottom w:val="0"/>
      <w:divBdr>
        <w:top w:val="none" w:sz="0" w:space="0" w:color="auto"/>
        <w:left w:val="none" w:sz="0" w:space="0" w:color="auto"/>
        <w:bottom w:val="none" w:sz="0" w:space="0" w:color="auto"/>
        <w:right w:val="none" w:sz="0" w:space="0" w:color="auto"/>
      </w:divBdr>
    </w:div>
    <w:div w:id="1387875906">
      <w:bodyDiv w:val="1"/>
      <w:marLeft w:val="0"/>
      <w:marRight w:val="0"/>
      <w:marTop w:val="0"/>
      <w:marBottom w:val="0"/>
      <w:divBdr>
        <w:top w:val="none" w:sz="0" w:space="0" w:color="auto"/>
        <w:left w:val="none" w:sz="0" w:space="0" w:color="auto"/>
        <w:bottom w:val="none" w:sz="0" w:space="0" w:color="auto"/>
        <w:right w:val="none" w:sz="0" w:space="0" w:color="auto"/>
      </w:divBdr>
    </w:div>
    <w:div w:id="2104837952">
      <w:bodyDiv w:val="1"/>
      <w:marLeft w:val="0"/>
      <w:marRight w:val="0"/>
      <w:marTop w:val="0"/>
      <w:marBottom w:val="0"/>
      <w:divBdr>
        <w:top w:val="none" w:sz="0" w:space="0" w:color="auto"/>
        <w:left w:val="none" w:sz="0" w:space="0" w:color="auto"/>
        <w:bottom w:val="none" w:sz="0" w:space="0" w:color="auto"/>
        <w:right w:val="none" w:sz="0" w:space="0" w:color="auto"/>
      </w:divBdr>
    </w:div>
    <w:div w:id="21108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lo.biz/contactus/" TargetMode="External"/><Relationship Id="rId3" Type="http://schemas.openxmlformats.org/officeDocument/2006/relationships/settings" Target="settings.xml"/><Relationship Id="rId7" Type="http://schemas.openxmlformats.org/officeDocument/2006/relationships/hyperlink" Target="mailto:support@hylo.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dhumita\Desktop\hylo\content\case%20study\data%20for%20case%20stud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Invoice Payment within number</a:t>
            </a:r>
            <a:r>
              <a:rPr lang="en-IN" baseline="0"/>
              <a:t> of </a:t>
            </a:r>
            <a:r>
              <a:rPr lang="en-IN"/>
              <a:t>days first reminder was sent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1C3-4148-AE0F-927AE1A18CD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1C3-4148-AE0F-927AE1A18CD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1C3-4148-AE0F-927AE1A18C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'samiksha\[Case Study Results.xlsx]Sheet1'!$L$7:$L$9</c:f>
              <c:strCache>
                <c:ptCount val="3"/>
                <c:pt idx="0">
                  <c:v>0-3 Days</c:v>
                </c:pt>
                <c:pt idx="1">
                  <c:v>4-7 Days</c:v>
                </c:pt>
                <c:pt idx="2">
                  <c:v>More than 7 days</c:v>
                </c:pt>
              </c:strCache>
            </c:strRef>
          </c:cat>
          <c:val>
            <c:numRef>
              <c:f>'samiksha\[Case Study Results.xlsx]Sheet1'!$M$7:$M$9</c:f>
              <c:numCache>
                <c:formatCode>0.00%</c:formatCode>
                <c:ptCount val="3"/>
                <c:pt idx="0">
                  <c:v>0.17</c:v>
                </c:pt>
                <c:pt idx="1">
                  <c:v>0.7</c:v>
                </c:pt>
                <c:pt idx="2">
                  <c:v>0.13</c:v>
                </c:pt>
              </c:numCache>
            </c:numRef>
          </c:val>
          <c:extLst>
            <c:ext xmlns:c16="http://schemas.microsoft.com/office/drawing/2014/chart" uri="{C3380CC4-5D6E-409C-BE32-E72D297353CC}">
              <c16:uniqueId val="{00000006-A1C3-4148-AE0F-927AE1A18CD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Madhumita Chakraborty</dc:creator>
  <cp:keywords/>
  <dc:description/>
  <cp:lastModifiedBy>Madhumita Chakraborty</cp:lastModifiedBy>
  <cp:revision>8</cp:revision>
  <dcterms:created xsi:type="dcterms:W3CDTF">2021-08-13T19:55:00Z</dcterms:created>
  <dcterms:modified xsi:type="dcterms:W3CDTF">2021-08-16T09:23:00Z</dcterms:modified>
</cp:coreProperties>
</file>